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972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76"/>
        <w:gridCol w:w="1615"/>
        <w:gridCol w:w="938"/>
        <w:gridCol w:w="791"/>
        <w:gridCol w:w="1200"/>
        <w:gridCol w:w="150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6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36D4"/>
    <w:rsid w:val="0D0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2025-05-12T02:06:00Z</dcterms:created>
  <dc:creator>行走的年画娃娃</dc:creator>
  <cp:lastModifiedBy>行走的年画娃娃</cp:lastModifiedBy>
  <dcterms:modified xsi:type="dcterms:W3CDTF">2025-05-12T02:07:14Z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034E7F00A49B4613A4E28E38A831176E</vt:lpwstr>
  </property>
</Properties>
</file>